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2443"/>
        <w:gridCol w:w="1077"/>
        <w:gridCol w:w="793"/>
        <w:gridCol w:w="1133"/>
        <w:gridCol w:w="1700"/>
        <w:gridCol w:w="907"/>
        <w:gridCol w:w="1191"/>
        <w:gridCol w:w="793"/>
        <w:gridCol w:w="1700"/>
        <w:gridCol w:w="1984"/>
        <w:gridCol w:w="1692"/>
        <w:gridCol w:w="8"/>
      </w:tblGrid>
      <w:tr w:rsidR="0078401E" w:rsidRPr="006D4C86" w:rsidTr="00436DE0">
        <w:trPr>
          <w:gridAfter w:val="1"/>
          <w:wAfter w:w="8" w:type="dxa"/>
        </w:trPr>
        <w:tc>
          <w:tcPr>
            <w:tcW w:w="925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01E" w:rsidRPr="006D4C86" w:rsidRDefault="0078401E" w:rsidP="00436DE0">
            <w:pPr>
              <w:spacing w:line="1" w:lineRule="auto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78401E" w:rsidRPr="006D4C86" w:rsidTr="00436DE0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78401E" w:rsidRPr="005D6B47" w:rsidRDefault="0078401E" w:rsidP="00436DE0">
                  <w:pPr>
                    <w:spacing w:after="0"/>
                    <w:ind w:left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Приложение 10</w:t>
                  </w:r>
                </w:p>
                <w:p w:rsidR="0078401E" w:rsidRPr="005D6B47" w:rsidRDefault="0078401E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  <w:p w:rsidR="0078401E" w:rsidRPr="005D6B47" w:rsidRDefault="0078401E" w:rsidP="00436DE0">
                  <w:pPr>
                    <w:spacing w:after="0"/>
                    <w:ind w:left="709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>от 26 декабря 2024 года № 280-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5D6B47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78401E" w:rsidRPr="006D4C86" w:rsidRDefault="0078401E" w:rsidP="00436DE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78401E" w:rsidRPr="006D4C86" w:rsidTr="00436DE0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2"/>
            <w:tcMar>
              <w:top w:w="0" w:type="dxa"/>
              <w:left w:w="0" w:type="dxa"/>
              <w:bottom w:w="560" w:type="dxa"/>
              <w:right w:w="0" w:type="dxa"/>
            </w:tcMar>
          </w:tcPr>
          <w:p w:rsidR="0078401E" w:rsidRPr="006D4C86" w:rsidRDefault="0078401E" w:rsidP="00436DE0">
            <w:pPr>
              <w:ind w:firstLine="420"/>
              <w:jc w:val="center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города Ханты-Мансийска на плановый период 2026 и 2027 годов</w:t>
            </w:r>
          </w:p>
        </w:tc>
      </w:tr>
      <w:tr w:rsidR="0078401E" w:rsidRPr="006D4C86" w:rsidTr="00436DE0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рублей</w:t>
            </w:r>
          </w:p>
        </w:tc>
      </w:tr>
      <w:tr w:rsidR="0078401E" w:rsidRPr="006D4C86" w:rsidTr="00436DE0">
        <w:trPr>
          <w:gridBefore w:val="1"/>
          <w:wBefore w:w="8" w:type="dxa"/>
          <w:trHeight w:val="450"/>
          <w:tblHeader/>
        </w:trPr>
        <w:tc>
          <w:tcPr>
            <w:tcW w:w="2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78401E" w:rsidRPr="006D4C86" w:rsidTr="00436DE0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Наименование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78401E" w:rsidRPr="006D4C86" w:rsidTr="00436DE0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Ведомство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78401E" w:rsidRPr="006D4C86" w:rsidTr="00436DE0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Раздел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8401E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Подраздел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Целевая статья расходов (ЦСР)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78401E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Вид расходов (ВР)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6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2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8"/>
            </w:tblGrid>
            <w:tr w:rsidR="0078401E" w:rsidRPr="006D4C86" w:rsidTr="00436DE0">
              <w:trPr>
                <w:jc w:val="center"/>
              </w:trPr>
              <w:tc>
                <w:tcPr>
                  <w:tcW w:w="72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на год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78401E" w:rsidRPr="006D4C86" w:rsidTr="00436DE0">
        <w:trPr>
          <w:gridBefore w:val="1"/>
          <w:wBefore w:w="8" w:type="dxa"/>
          <w:trHeight w:val="161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78401E" w:rsidRPr="006D4C86" w:rsidTr="00436DE0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2026 год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78401E" w:rsidRPr="006D4C86" w:rsidTr="00436DE0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2027 год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78401E" w:rsidRPr="006D4C86" w:rsidTr="00436DE0">
        <w:trPr>
          <w:gridBefore w:val="1"/>
          <w:wBefore w:w="8" w:type="dxa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8401E" w:rsidRPr="006D4C86" w:rsidTr="00436DE0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- всего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8401E" w:rsidRPr="006D4C86" w:rsidTr="00436DE0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Сумма - всего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78401E" w:rsidRPr="006D4C86" w:rsidTr="00436DE0">
        <w:trPr>
          <w:gridBefore w:val="1"/>
          <w:wBefore w:w="8" w:type="dxa"/>
          <w:tblHeader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78401E" w:rsidRPr="006D4C86" w:rsidTr="00436DE0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78401E" w:rsidRPr="006D4C86" w:rsidTr="00436DE0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78401E" w:rsidRPr="006D4C86" w:rsidTr="00436DE0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78401E" w:rsidRPr="006D4C86" w:rsidTr="00436DE0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78401E" w:rsidRPr="006D4C86" w:rsidTr="00436DE0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8401E" w:rsidRPr="006D4C86" w:rsidTr="00436DE0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78401E" w:rsidRPr="006D4C86" w:rsidTr="00436DE0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78401E" w:rsidRPr="006D4C86" w:rsidTr="00436DE0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1E" w:rsidRPr="006D4C86" w:rsidRDefault="0078401E" w:rsidP="00436DE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D4C86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</w:tr>
          </w:tbl>
          <w:p w:rsidR="0078401E" w:rsidRPr="006D4C86" w:rsidRDefault="0078401E" w:rsidP="00436DE0">
            <w:pPr>
              <w:spacing w:line="1" w:lineRule="auto"/>
              <w:rPr>
                <w:rFonts w:ascii="Times New Roman" w:hAnsi="Times New Roman" w:cs="Times New Roman"/>
              </w:rPr>
            </w:pP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Дума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42 162 148,00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42 222 548,00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42 162 148,00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42 222 548,00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40 058 652,00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40 119 052,00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26 424 719,00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26 485 119,00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25 124 369,00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25 184 769,00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25 124 369,00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25 184 769,00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1 300 350,00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7 489 902,00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5 914 151,00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СЧЕТНАЯ ПАЛАТА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28 432 163,00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28 540 293,00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28 432 163,00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28 540 293,00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28 432 163,00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28 540 293,00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28 432 163,00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28 540 293,00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28 432 163,00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28 540 293,00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17 982 644,00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18 038 624,00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17 944 644,00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18 000 624,00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17 944 644,00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18 000 624,00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10 449 519,00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10 501 669,00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Администрация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2 016 520 905,73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38 055 500,00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2 017 152 373,32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37 887 800,00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743 546 241,57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19 421 200,00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743 174 395,65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19 252 100,00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8 210 251,00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378 860 507,95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311 116,43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5 278 000,00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автономного округа - Югры от 11 июня 2010 года №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5 178 000,00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4 905 970,00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272 030,00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464 976,00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262 230,08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350 243 390,19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334 884 190,19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334 884 190,19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услуг) муниципальных учреждений, в том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320 416 190,19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208 518 213,65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111 267 976,54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14 468 000,00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10 668 000,00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26 4 03 02400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Повышение эффективности 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результативности деятельности муниципальных служащих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1 294 000,00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выполнения отдельных государственных полномочий, переданных федеральными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законами и законами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14 065 200,00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11 740 935,00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2 324 265,00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185 649 807,87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185 649 807,87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выполнения отдельных государственных полномочий, переданных федеральными законами и законами Ханты-Мансийского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13 702 300,00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9 856 500,00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9 856 500,00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10 139 800,00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10 139 800,00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8 233 935,00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1 905 865,00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13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3 562 500,00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17 610 860,25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154 191 847,62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144 426 317,00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130 904 276,21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13 119 244,11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402 796,68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прогнозирования и защиты населения от чрезвычайных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ситуаций природного и техногенного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58 500,00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301 046 393,93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301 046 393,93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213 450 655,26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30 538 744,00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182 911 911,26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муниципального управления"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условий по обеспечению информационной открытости органов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76 994 238,67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76 994 238,67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Региональный проект "Малое и среднее предпринимательство и поддержка индивидуальной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предпринимательской инициативы"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7 172 666,67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6 455 400,00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1 Э1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717 266,67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69 821 572,00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69 821 572,00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14 040 000,00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9 540 000,00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инвестиционной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Развитие сельскохозяйственного,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обрабатывающего производства и обеспечение продовольственной безопасности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30 732 010,00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Безопасный труд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4 822 000,00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4 638 700,00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183 300,00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1 287 000,00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17 440 562,00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132 759 210,27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133 833 498,78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условий для обеспечения жителей услугами организаций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культуры и научного просвещения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84 134 289,81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85 208 578,32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35 446 085,23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44 564 799,09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4 123 405,49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5 197 694,00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48 624 920,46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обеспечение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40 524 920,46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309 292 690,92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309 221 715,92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Мероприятия по противодействию злоупотреблению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308 913 750,92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308 841 375,92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Региональный проект, направленный на достижение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969 500,00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897 125,00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366 300,00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отрасли культуры (Комплектование книжных фондов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библиотек муниципальных образований автономного округа)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512 500,00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2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91 575,00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307 944 250,92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307 944 250,92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307 944 250,92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307 944 250,92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299 354 993,72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8 589 257,20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243 141 732,25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243 141 732,25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37 794 192,00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37 723 956,00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205 347 540,25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72 997 917,75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71 047 663,14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1 950 254,61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реализации гражданских инициатив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22 572 000,00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109 777 622,50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4 209 181,30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92 891 060,00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12 677 381,20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101 084 828,92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101 084 828,92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гражданского общества"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92 720 028,96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Профилактика незаконного потребления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наркотических средств, психотропных веществ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гражданского общества"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658 070 733,03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800 442 417,55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644 387 253,03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786 758 937,55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88 571 253,03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88 571 137,55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88 571 253,03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88 571 137,55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88 571 253,03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88 571 137,55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88 571 253,03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88 571 137,55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87 377 918,61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87 371 665,71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87 377 918,61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87 371 665,71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1 193 334,42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1 199 471,84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1 193 334,42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1 199 471,84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189 591 000,00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340 722 700,00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176 225 000,00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357 465 100,00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8 683 480,00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Услуги в области информационных технологий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14 4 12 20070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5 913 480,00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14 4 11 20170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640 153 488,07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33 821 500,00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384 973 563,33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21 525 900,00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196 259 633,54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85 948 559,50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75 418 243,41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56 197 531,90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19 220 711,51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34 892 830,63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33 292 830,63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340 353 424,89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100 148 031,63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321 909 775,28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240 205 393,26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67484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213 782 800,00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1 И2 6748S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26 422 593,26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81 704 382,02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72 716 900,00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по реализации полномочий в области строительства 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8 987 482,02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Формирование состава и структуры муниципального имущества, предназначенного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18 428 549,61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103 540 429,64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88 565 898,16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21 510 800,00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21 510 800,00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21 510 800,00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Улучшение жилищных условий отдельных категорий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74 782 640,16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59 934 108,68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21 510 800,00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годов",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9 247 400,00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Осуществление полномочий по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12 263 400,00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10 976 240,16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8 423 308,68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4 11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 2 02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28 757 789,48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28 631 789,48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Департамент образования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7 640 573 186,50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5 370 934 500,00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7 525 825 004,29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5 370 934 500,00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Совершенствование системы предупреждения, мониторинга,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(оказание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7 550 753 426,50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5 281 787 500,00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7 436 005 244,29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5 281 787 500,00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2 588 085 003,44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2 086 139 800,00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492 633 203,44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466 044 313,65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26 588 889,79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условий для осуществления присмотра и ухода за детьми, содержания детей в частных организациях,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9 312 000,00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2 035 332 100,00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1 906 951 050,00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128 381 050,00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50 807 700,00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416 492 666,67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301 256 111,11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04 5 01 82090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374 843 400,00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271 130 500,00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5 01 S2090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41 649 266,67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30 125 611,11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3 837 880 938,53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3 839 237 606,42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105 212 905,00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106 571 391,00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50500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1 562 400,00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6 000 505,00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6 109 091,00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1 Ю6 53030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98 899 900,00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3 732 668 033,53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3 732 666 215,42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3 732 668 033,53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3 732 666 215,42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3 135 045 500,00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438 888 033,53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438 886 215,42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Социальная поддержка отдельных категорий обучающихся 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355 685 300,00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2 769 351 600,00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10 008 600,00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158 734 500,00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409 116 403,01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408 042 114,50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409 116 403,01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408 042 114,50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409 116 403,01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408 042 114,50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8 256 950,87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345 932 440,55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на финансовое обеспечение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07 4 12 61551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49 614 216,59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5 312 795,00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4 238 506,49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23 430 979,55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23 636 973,52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23 430 979,55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23 636 973,52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23 430 979,55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23 636 973,52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10 391 300,00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10 491 300,00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13 039 679,55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13 145 673,52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терроризма и его идеологии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60 602 200,00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275 584 435,30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60 602 200,00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33 893 865,53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33 711 865,53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134 901 014,69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126 010 652,68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8 890 362,01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11 072 406,41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11 072 406,41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компенсации части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5 299 000,00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5 003 488,50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5 003 488,46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295 511,54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5 773 406,41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1 357 797,27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1 345 320,00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Социальные выплаты гражданам, кроме публичных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1 195 320,00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3 070 289,14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3 376 112,00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летнего отдыха и оздоровления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92 341 036,67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17 986 000,00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55 303 200,00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13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11 990 666,67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развитию дошкольного и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07 4 11 84050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89 147 000,00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402 093 433,07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426 526 433,07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органов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401 757 603,07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426 190 603,07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Мероприятия по профилактике правонарушений 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сфере общественного порядка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03 4 12 20040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248 044 067,24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физической культуры и массового спорта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241 409 225,13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208 270 790,61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Мероприятий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32 282 562,52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6 634 842,11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6 634 842,11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6 303 100,00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331 742,11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внутреннего и въездного туризма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27 4 15 99990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125 199 141,70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149 632 141,70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111 130 365,75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135 563 365,75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3 010 000,00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Cофинансирование за счет средств местного бюджета расходов по обеспечению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12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158 421,05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27 119 594,13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26 982 537,13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137 057,00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Департамент городского хозяйства </w:t>
            </w: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2 690 994 526,05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46 962 400,00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2 249 544 901,81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48 099 800,00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12 286 332,37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12 286 332,37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4 603 689,73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Профилактика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03 4 11 20060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1 649 648 126,45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1 215 416 926,45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387 900,00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67 578,20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320 321,80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Сохранение привлекательного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442 676 416,70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Создание необходимых условий для формирования, сохранения, развития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330 284 564,84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326 981 719,19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расходов на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3 302 845,65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641 746 624,93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207 515 424,93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83 744 600,00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85 055 600,00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9Д020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1 И8 SД020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43 702 000,00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45 013 000,00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558 002 024,93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122 459 824,93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558 002 024,93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122 459 824,93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2 223 724,93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Приведение автомобильных дорог местного значения в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500 200 400,00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108 212 400,00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500 200 400,00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108 212 400,00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500 200 400,00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108 212 400,00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55 577 900,00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12 023 700,00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55 577 900,00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12 023 700,00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55 577 900,00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12 023 700,00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234 332 219,98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94 816 863,97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93 919 033,97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897 830,00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139 515 356,01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888 208 380,99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880 989 956,75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42 295 100,00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14 623 072,39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23 678 413,73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жилищно-коммунального комплекса, энергетики,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175 597 231,36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177 387 506,36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81 498 500,00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82 559 000,00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51540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59 268 625,00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73 149 125,00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1 И3 А5140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22 229 875,00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9 409 875,00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94 098 731,36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94 828 506,36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72 642 515,70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73 779 915,70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31 487 415,70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42 292 500,00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модернизация 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21 456 215,66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21 048 590,66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11 889 500,00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11 563 400,00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6 594 340,66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14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2 972 375,00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2 890 850,00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17 695 173,11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бюджетных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210 113 231,32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210 113 231,32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"Осуществление городом Ханты-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267 222 808,90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24 162 554,78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23 920 929,23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17 577 342,23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241 625,55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177 548,91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243 060 254,12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мероприятий по осуществлению функций административного центра Ханты-Мансийского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240 629 651,58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186 652 651,58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2 430 602,54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1 885 380,32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 4 12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14 652 194,30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5 643 495,06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16 373 857,55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2 600,00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Охрана окружающей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213 000,00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185 840,04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27 160,00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27 159,96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103 715 886,24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Ресурсное обеспечение системы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34 326 819,22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60 729 693,56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Ресурсное обеспечение системы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07 4 14 00590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8 659 373,46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"Развитие культуры"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обеспечения жителей услугами организаций культуры и научного просвещения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06 4 11 99990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5 203 800,00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37 266,00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5 166 534,00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18 250 189,56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1 282 475 716,55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1 446 380 265,63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37 755 200,00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5 676 497,00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36 811 000,00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5 620 097,00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775 926 645,89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1 136 871 397,15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550 366 533,33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917 089 522,22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331 979 200,00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258 403 300,00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Повышение комплексной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331 979 200,00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258 403 300,00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244 781 200,00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178 562 900,00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244 781 200,00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178 562 900,00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9Д040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244 781 200,00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178 562 900,00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27 198 000,00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19 840 400,00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27 198 000,00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19 840 400,00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11 SД040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27 198 000,00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19 840 400,00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218 387 333,33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658 686 222,22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9Д050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196 548 600,00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592 817 600,00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5 01 SД050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21 838 733,33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65 868 622,22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225 197 872,56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219 419 634,93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225 197 872,56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219 419 634,93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95 159 336,40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94 731 510,00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95 159 336,40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94 731 510,00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94 166 930,40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93 739 104,00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992 406,00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деятельности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110 084 831,67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95 424 946,48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94 562 501,48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14 539 885,19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15 372 330,19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Реализация полномочий в области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15 895 804,49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10 545 393,26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6 537 400,00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8 550 411,23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12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807 993,26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полномочий в области земельных отношений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251 836 502,23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298 832 371,48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179 800 296,40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125 431 704,80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1 И4 55550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38 014 750,00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36 499 250,00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141 785 546,40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жилищно-коммунального комплекса, энергетики, дорожного хозяйства и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170 000 000,00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08 4 13 99990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18 000 000,00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15 4 13 99990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4 036 205,83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3 400 666,68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"Строительство и 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"Строительство и формирование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Комплекс процессных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04 4 11 99990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"Строительство и формирование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Региональный проект "Бизнес-спринт (Я выбираю спорт)"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196 957 368,43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– </w:t>
            </w: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A7550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61 760 315,80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04 2 8D L7550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135 197 052,63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D4C86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78401E" w:rsidRPr="006D4C86" w:rsidTr="00436DE0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15 401 476 300,00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5 489 773 900,00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14 921 607 800,00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8401E" w:rsidRPr="006D4C86" w:rsidRDefault="0078401E" w:rsidP="00436DE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C86">
              <w:rPr>
                <w:rFonts w:ascii="Times New Roman" w:hAnsi="Times New Roman" w:cs="Times New Roman"/>
                <w:b/>
                <w:bCs/>
                <w:color w:val="000000"/>
              </w:rPr>
              <w:t>5 478 448 000,00</w:t>
            </w:r>
          </w:p>
        </w:tc>
      </w:tr>
    </w:tbl>
    <w:p w:rsidR="006010D9" w:rsidRDefault="006010D9"/>
    <w:sectPr w:rsidR="006010D9" w:rsidSect="007840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ilroy">
    <w:charset w:val="CC"/>
    <w:family w:val="auto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7E531E1"/>
    <w:multiLevelType w:val="hybridMultilevel"/>
    <w:tmpl w:val="778EED12"/>
    <w:lvl w:ilvl="0" w:tplc="774047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C22B33"/>
    <w:multiLevelType w:val="hybridMultilevel"/>
    <w:tmpl w:val="3BB28EB6"/>
    <w:lvl w:ilvl="0" w:tplc="13F61F32">
      <w:start w:val="1"/>
      <w:numFmt w:val="decimal"/>
      <w:lvlText w:val="%1)"/>
      <w:lvlJc w:val="left"/>
      <w:pPr>
        <w:ind w:left="111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6D"/>
    <w:rsid w:val="0002146D"/>
    <w:rsid w:val="006010D9"/>
    <w:rsid w:val="0078401E"/>
    <w:rsid w:val="00A4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44B4A-6580-4B10-80E1-5B86B412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Таблица для бюджета для граждан"/>
    <w:basedOn w:val="a1"/>
    <w:uiPriority w:val="99"/>
    <w:rsid w:val="0078401E"/>
    <w:pPr>
      <w:spacing w:after="120" w:line="264" w:lineRule="auto"/>
      <w:jc w:val="center"/>
    </w:pPr>
    <w:rPr>
      <w:rFonts w:ascii="Gilroy" w:eastAsiaTheme="minorEastAsia" w:hAnsi="Gilroy"/>
      <w:color w:val="2E74B5" w:themeColor="accent1" w:themeShade="BF"/>
      <w:sz w:val="24"/>
      <w:szCs w:val="21"/>
    </w:rPr>
    <w:tblPr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Gilroy" w:hAnsi="Gilroy"/>
        <w:b w:val="0"/>
        <w:color w:val="FFFFFF" w:themeColor="background1"/>
        <w:sz w:val="28"/>
      </w:rPr>
      <w:tblPr/>
      <w:tcPr>
        <w:shd w:val="clear" w:color="auto" w:fill="2E74B5" w:themeFill="accent1" w:themeFillShade="BF"/>
      </w:tcPr>
    </w:tblStylePr>
    <w:tblStylePr w:type="firstCol">
      <w:pPr>
        <w:jc w:val="center"/>
      </w:pPr>
      <w:rPr>
        <w:rFonts w:ascii="Cambria" w:hAnsi="Cambria"/>
      </w:rPr>
      <w:tblPr/>
      <w:tcPr>
        <w:vAlign w:val="center"/>
      </w:tcPr>
    </w:tblStylePr>
  </w:style>
  <w:style w:type="table" w:customStyle="1" w:styleId="2022">
    <w:name w:val="Бюджет для граждан 2022"/>
    <w:basedOn w:val="a1"/>
    <w:uiPriority w:val="99"/>
    <w:rsid w:val="0078401E"/>
    <w:pPr>
      <w:spacing w:after="0" w:line="240" w:lineRule="auto"/>
      <w:jc w:val="center"/>
    </w:pPr>
    <w:rPr>
      <w:rFonts w:ascii="Gilroy" w:eastAsiaTheme="minorEastAsia" w:hAnsi="Gilroy"/>
      <w:color w:val="BF8F00" w:themeColor="accent4" w:themeShade="BF"/>
      <w:sz w:val="24"/>
      <w:szCs w:val="21"/>
    </w:rPr>
    <w:tblPr>
      <w:tblStyleRowBandSize w:val="1"/>
      <w:tblBorders>
        <w:top w:val="single" w:sz="4" w:space="0" w:color="2E74B5" w:themeColor="accent1" w:themeShade="BF"/>
        <w:left w:val="single" w:sz="4" w:space="0" w:color="2E74B5" w:themeColor="accent1" w:themeShade="BF"/>
        <w:bottom w:val="single" w:sz="4" w:space="0" w:color="2E74B5" w:themeColor="accent1" w:themeShade="BF"/>
        <w:right w:val="single" w:sz="4" w:space="0" w:color="2E74B5" w:themeColor="accent1" w:themeShade="BF"/>
        <w:insideH w:val="single" w:sz="4" w:space="0" w:color="2E74B5" w:themeColor="accent1" w:themeShade="BF"/>
        <w:insideV w:val="single" w:sz="4" w:space="0" w:color="2E74B5" w:themeColor="accent1" w:themeShade="BF"/>
      </w:tblBorders>
    </w:tblPr>
    <w:tblStylePr w:type="firstRow">
      <w:pPr>
        <w:jc w:val="center"/>
      </w:pPr>
      <w:rPr>
        <w:rFonts w:ascii="Gilroy" w:hAnsi="Gilroy"/>
        <w:sz w:val="28"/>
      </w:rPr>
      <w:tblPr/>
      <w:tcPr>
        <w:shd w:val="clear" w:color="auto" w:fill="F2F2F2" w:themeFill="background1" w:themeFillShade="F2"/>
        <w:vAlign w:val="top"/>
      </w:tcPr>
    </w:tblStylePr>
    <w:tblStylePr w:type="band1Horz">
      <w:pPr>
        <w:jc w:val="center"/>
      </w:pPr>
    </w:tblStylePr>
  </w:style>
  <w:style w:type="table" w:customStyle="1" w:styleId="-621">
    <w:name w:val="Список-таблица 6 цветная — акцент 21"/>
    <w:basedOn w:val="a1"/>
    <w:uiPriority w:val="51"/>
    <w:rsid w:val="0078401E"/>
    <w:pPr>
      <w:spacing w:after="120" w:line="264" w:lineRule="auto"/>
    </w:pPr>
    <w:rPr>
      <w:rFonts w:ascii="Gilroy" w:eastAsiaTheme="minorEastAsia" w:hAnsi="Gilroy"/>
      <w:color w:val="C45911" w:themeColor="accent2" w:themeShade="BF"/>
      <w:sz w:val="24"/>
      <w:szCs w:val="21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nsPlusNormal">
    <w:name w:val="ConsPlusNormal"/>
    <w:rsid w:val="0078401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401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8401E"/>
    <w:pPr>
      <w:ind w:left="720"/>
      <w:contextualSpacing/>
    </w:pPr>
  </w:style>
  <w:style w:type="character" w:styleId="a7">
    <w:name w:val="Hyperlink"/>
    <w:basedOn w:val="a0"/>
    <w:unhideWhenUsed/>
    <w:rsid w:val="0078401E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84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8401E"/>
  </w:style>
  <w:style w:type="paragraph" w:styleId="aa">
    <w:name w:val="footer"/>
    <w:basedOn w:val="a"/>
    <w:link w:val="ab"/>
    <w:uiPriority w:val="99"/>
    <w:unhideWhenUsed/>
    <w:rsid w:val="00784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8401E"/>
  </w:style>
  <w:style w:type="table" w:styleId="ac">
    <w:name w:val="Table Grid"/>
    <w:basedOn w:val="a1"/>
    <w:uiPriority w:val="59"/>
    <w:rsid w:val="0078401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176</Pages>
  <Words>22581</Words>
  <Characters>128718</Characters>
  <Application>Microsoft Office Word</Application>
  <DocSecurity>0</DocSecurity>
  <Lines>1072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2024-12-28T12:34:00Z</dcterms:created>
  <dcterms:modified xsi:type="dcterms:W3CDTF">2024-12-28T12:34:00Z</dcterms:modified>
</cp:coreProperties>
</file>